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289C2" w14:textId="523800D2" w:rsidR="00F044C9" w:rsidRDefault="00F044C9" w:rsidP="00F044C9">
      <w:pPr>
        <w:pStyle w:val="3GPPHeader"/>
        <w:spacing w:after="60"/>
        <w:rPr>
          <w:sz w:val="32"/>
          <w:szCs w:val="32"/>
          <w:highlight w:val="yellow"/>
        </w:rPr>
      </w:pPr>
      <w:bookmarkStart w:id="0" w:name="_Hlk485401214"/>
      <w:r>
        <w:t>3GPP TSG-RAN WG2 #AH NR 1801</w:t>
      </w:r>
      <w:r>
        <w:tab/>
      </w:r>
      <w:r w:rsidRPr="00F044C9">
        <w:rPr>
          <w:sz w:val="32"/>
          <w:szCs w:val="32"/>
        </w:rPr>
        <w:t>Tdoc R2-</w:t>
      </w:r>
      <w:r w:rsidR="006D3137" w:rsidRPr="006D3137">
        <w:rPr>
          <w:sz w:val="32"/>
          <w:szCs w:val="32"/>
        </w:rPr>
        <w:t>1800709</w:t>
      </w:r>
    </w:p>
    <w:p w14:paraId="4FEBBCA1" w14:textId="61D4E938" w:rsidR="00F044C9" w:rsidRDefault="00F044C9" w:rsidP="00F044C9">
      <w:pPr>
        <w:pStyle w:val="3GPPHeader"/>
      </w:pPr>
      <w:r>
        <w:rPr>
          <w:szCs w:val="24"/>
        </w:rPr>
        <w:t>Vancouver, Canada, Jan 22</w:t>
      </w:r>
      <w:r>
        <w:rPr>
          <w:szCs w:val="24"/>
          <w:vertAlign w:val="superscript"/>
        </w:rPr>
        <w:t>nd</w:t>
      </w:r>
      <w:r>
        <w:rPr>
          <w:szCs w:val="24"/>
        </w:rPr>
        <w:t xml:space="preserve"> – 26</w:t>
      </w:r>
      <w:r>
        <w:rPr>
          <w:szCs w:val="24"/>
          <w:vertAlign w:val="superscript"/>
        </w:rPr>
        <w:t>th</w:t>
      </w:r>
      <w:r>
        <w:rPr>
          <w:szCs w:val="24"/>
        </w:rPr>
        <w:t xml:space="preserve">, 2018        </w:t>
      </w:r>
      <w:r>
        <w:rPr>
          <w:szCs w:val="24"/>
        </w:rPr>
        <w:tab/>
      </w:r>
      <w:bookmarkEnd w:id="0"/>
    </w:p>
    <w:p w14:paraId="1739397F" w14:textId="77777777" w:rsidR="00386D0F" w:rsidRPr="00CE0424" w:rsidRDefault="00386D0F" w:rsidP="00386D0F">
      <w:pPr>
        <w:pStyle w:val="3GPPHeader"/>
      </w:pPr>
    </w:p>
    <w:p w14:paraId="336F98C5" w14:textId="5F467FF8" w:rsidR="00C94BAE" w:rsidRDefault="00C94BAE" w:rsidP="00C94BAE">
      <w:pPr>
        <w:pStyle w:val="3GPPHeader"/>
        <w:rPr>
          <w:sz w:val="22"/>
          <w:szCs w:val="22"/>
          <w:lang w:val="sv-SE"/>
        </w:rPr>
      </w:pPr>
      <w:r>
        <w:rPr>
          <w:sz w:val="22"/>
          <w:szCs w:val="22"/>
          <w:lang w:val="sv-SE"/>
        </w:rPr>
        <w:t>Agenda Item:</w:t>
      </w:r>
      <w:r>
        <w:rPr>
          <w:sz w:val="22"/>
          <w:szCs w:val="22"/>
          <w:lang w:val="sv-SE"/>
        </w:rPr>
        <w:tab/>
      </w:r>
      <w:r w:rsidR="006D3137" w:rsidRPr="006D3137">
        <w:rPr>
          <w:sz w:val="22"/>
          <w:szCs w:val="22"/>
          <w:lang w:val="sv-SE"/>
        </w:rPr>
        <w:t>10.3.1.8</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4D294211" w:rsidR="00C94BAE" w:rsidRDefault="00C94BAE" w:rsidP="00C94BAE">
      <w:pPr>
        <w:pStyle w:val="3GPPHeader"/>
        <w:rPr>
          <w:sz w:val="22"/>
          <w:szCs w:val="22"/>
        </w:rPr>
      </w:pPr>
      <w:r>
        <w:rPr>
          <w:sz w:val="22"/>
          <w:szCs w:val="22"/>
        </w:rPr>
        <w:t>Title:</w:t>
      </w:r>
      <w:r>
        <w:rPr>
          <w:sz w:val="22"/>
          <w:szCs w:val="22"/>
        </w:rPr>
        <w:tab/>
      </w:r>
      <w:r w:rsidR="003E0A96" w:rsidRPr="003E0A96">
        <w:rPr>
          <w:sz w:val="22"/>
          <w:szCs w:val="22"/>
        </w:rPr>
        <w:t>Alignment of terminology for Configured Scheduling and SPS</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2D387045" w14:textId="452DF939" w:rsidR="00352685" w:rsidRPr="00352685" w:rsidRDefault="00883955" w:rsidP="00E40888">
      <w:r>
        <w:t>The terminology for the feature known as SPS in LTE has changed in NR. The new specification TS 38.321 V.15.0. includes now a range of different terminology to define the feature. In this contribution discuss a terminology alignment.</w:t>
      </w:r>
    </w:p>
    <w:p w14:paraId="05F04AD5" w14:textId="77777777" w:rsidR="004000E8" w:rsidRPr="00CE0424" w:rsidRDefault="004000E8" w:rsidP="00CE0424">
      <w:pPr>
        <w:pStyle w:val="Heading1"/>
      </w:pPr>
      <w:bookmarkStart w:id="1" w:name="_Ref178064866"/>
      <w:r w:rsidRPr="00CE0424">
        <w:t>Discussion</w:t>
      </w:r>
      <w:bookmarkEnd w:id="1"/>
    </w:p>
    <w:p w14:paraId="42814017" w14:textId="63CFE904" w:rsidR="00954510" w:rsidRDefault="00954510" w:rsidP="00954510">
      <w:pPr>
        <w:rPr>
          <w:lang w:eastAsia="en-US"/>
        </w:rPr>
      </w:pPr>
      <w:r w:rsidRPr="00954510">
        <w:rPr>
          <w:lang w:eastAsia="en-US"/>
        </w:rPr>
        <w:t xml:space="preserve">The current specification </w:t>
      </w:r>
      <w:r>
        <w:rPr>
          <w:lang w:eastAsia="en-US"/>
        </w:rPr>
        <w:t>now use the following diverse terminology</w:t>
      </w:r>
    </w:p>
    <w:p w14:paraId="33AEBD11" w14:textId="14B33FDE" w:rsidR="000C2CC5" w:rsidRDefault="000C2CC5" w:rsidP="000C2CC5">
      <w:pPr>
        <w:pStyle w:val="ListParagraph"/>
        <w:numPr>
          <w:ilvl w:val="0"/>
          <w:numId w:val="33"/>
        </w:numPr>
        <w:ind w:leftChars="0"/>
      </w:pPr>
      <w:r>
        <w:t xml:space="preserve">“Transmission and reception without dynamic scheduling” as umbrella term for uplink and downlink, as section name. </w:t>
      </w:r>
    </w:p>
    <w:p w14:paraId="4C667AB2" w14:textId="3138A5C9" w:rsidR="000C2CC5" w:rsidRDefault="000C2CC5" w:rsidP="000C2CC5">
      <w:pPr>
        <w:pStyle w:val="ListParagraph"/>
        <w:numPr>
          <w:ilvl w:val="0"/>
          <w:numId w:val="33"/>
        </w:numPr>
        <w:ind w:leftChars="0"/>
      </w:pPr>
      <w:r>
        <w:t>“Semi-Persistent Scheduling (SPS)” for downlink operation.</w:t>
      </w:r>
    </w:p>
    <w:p w14:paraId="7B00FB7F" w14:textId="13F48723" w:rsidR="000C2CC5" w:rsidRDefault="000C2CC5" w:rsidP="000C2CC5">
      <w:pPr>
        <w:pStyle w:val="ListParagraph"/>
        <w:numPr>
          <w:ilvl w:val="0"/>
          <w:numId w:val="33"/>
        </w:numPr>
        <w:ind w:leftChars="0"/>
      </w:pPr>
      <w:r>
        <w:t>“Transmission without dynamic grant” for uplink operation, where the operation is further described as “configured grant Type 1” and “configured grant Type 2”.</w:t>
      </w:r>
    </w:p>
    <w:p w14:paraId="26F104D6" w14:textId="601C1AAF" w:rsidR="000C2CC5" w:rsidRDefault="000C2CC5" w:rsidP="000C2CC5">
      <w:pPr>
        <w:pStyle w:val="ListParagraph"/>
        <w:numPr>
          <w:ilvl w:val="0"/>
          <w:numId w:val="33"/>
        </w:numPr>
        <w:ind w:leftChars="0"/>
      </w:pPr>
      <w:r>
        <w:t>“CS-RNTI” referring to the RNTI used for both downlink and uplink, CS standing for configured scheduling.</w:t>
      </w:r>
    </w:p>
    <w:p w14:paraId="1A4A429A" w14:textId="61D75231" w:rsidR="000C2CC5" w:rsidRDefault="000C2CC5" w:rsidP="000C2CC5">
      <w:pPr>
        <w:pStyle w:val="ListParagraph"/>
        <w:numPr>
          <w:ilvl w:val="0"/>
          <w:numId w:val="33"/>
        </w:numPr>
        <w:ind w:leftChars="0"/>
      </w:pPr>
      <w:r>
        <w:t>“Configured Grant Confirmation MAC CE”.</w:t>
      </w:r>
    </w:p>
    <w:p w14:paraId="4E131086" w14:textId="1302E8E4" w:rsidR="000C2CC5" w:rsidRDefault="000C2CC5" w:rsidP="000C2CC5">
      <w:pPr>
        <w:pStyle w:val="ListParagraph"/>
        <w:numPr>
          <w:ilvl w:val="0"/>
          <w:numId w:val="33"/>
        </w:numPr>
        <w:ind w:leftChars="0"/>
      </w:pPr>
      <w:r>
        <w:t>“configured assignment” for the assignment configured as part of the SPS operation (downlink)</w:t>
      </w:r>
    </w:p>
    <w:p w14:paraId="71AD1C56" w14:textId="7C4EF272" w:rsidR="000C2CC5" w:rsidRPr="00954510" w:rsidRDefault="000C2CC5" w:rsidP="000C2CC5">
      <w:pPr>
        <w:pStyle w:val="ListParagraph"/>
        <w:numPr>
          <w:ilvl w:val="0"/>
          <w:numId w:val="33"/>
        </w:numPr>
        <w:ind w:leftChars="0"/>
      </w:pPr>
      <w:r>
        <w:t>“configured grant” for the configured grant as part of the operation with “configured grant Type 1” or “configured grant Type 2”.</w:t>
      </w:r>
    </w:p>
    <w:p w14:paraId="76221825" w14:textId="378B5D99" w:rsidR="00883955" w:rsidRDefault="000C2CC5" w:rsidP="00587C10">
      <w:pPr>
        <w:rPr>
          <w:lang w:eastAsia="en-US"/>
        </w:rPr>
      </w:pPr>
      <w:r>
        <w:rPr>
          <w:lang w:eastAsia="en-US"/>
        </w:rPr>
        <w:t>It becomes obvious that the terminology used in NR became overly complex compared to the terminology used in LTE for SPS, which consisted only of: uplink and downlink SPS and configured grants and assignments.</w:t>
      </w:r>
      <w:r w:rsidR="002C4766">
        <w:rPr>
          <w:lang w:eastAsia="en-US"/>
        </w:rPr>
        <w:t xml:space="preserve"> For a reader new to the NR specification, it will thus be very difficult to understand the different terms refer to the same feature. Further</w:t>
      </w:r>
      <w:r w:rsidR="00A87FA4">
        <w:rPr>
          <w:lang w:eastAsia="en-US"/>
        </w:rPr>
        <w:t>more,</w:t>
      </w:r>
      <w:r w:rsidR="002C4766">
        <w:rPr>
          <w:lang w:eastAsia="en-US"/>
        </w:rPr>
        <w:t xml:space="preserve"> some terms appear lengthy and have no acronym (like the umbrella term)</w:t>
      </w:r>
      <w:r w:rsidR="00A87FA4">
        <w:rPr>
          <w:lang w:eastAsia="en-US"/>
        </w:rPr>
        <w:t xml:space="preserve">, and the specification appears generally not well aligned. </w:t>
      </w:r>
    </w:p>
    <w:p w14:paraId="44EB4E1E" w14:textId="64F8AB36" w:rsidR="000C2CC5" w:rsidRDefault="00A87FA4" w:rsidP="00A87FA4">
      <w:pPr>
        <w:rPr>
          <w:lang w:eastAsia="en-US"/>
        </w:rPr>
      </w:pPr>
      <w:r>
        <w:rPr>
          <w:lang w:eastAsia="en-US"/>
        </w:rPr>
        <w:t>While the current diverse terminology may have been a result from RAN2 intermediate discussions where parts of the LTE SPS feature and new NR proposals regarding uplink grants were merged, the NR specification do not need to reflect the intermediate discussions but rather their final outcome, which can be specified with a clear and well-aligned terminology. We propose the following change to the terminology (does not impact functionality):</w:t>
      </w:r>
    </w:p>
    <w:p w14:paraId="32CD2E6E" w14:textId="2265A5F4" w:rsidR="00A87FA4" w:rsidRDefault="00A87FA4" w:rsidP="00A87FA4">
      <w:pPr>
        <w:pStyle w:val="ListParagraph"/>
        <w:numPr>
          <w:ilvl w:val="0"/>
          <w:numId w:val="33"/>
        </w:numPr>
        <w:ind w:leftChars="0"/>
      </w:pPr>
      <w:r w:rsidRPr="00592C92">
        <w:rPr>
          <w:b/>
        </w:rPr>
        <w:t>Configured Scheduling (CS)</w:t>
      </w:r>
      <w:r>
        <w:t xml:space="preserve"> as new umbrella term</w:t>
      </w:r>
    </w:p>
    <w:p w14:paraId="71312259" w14:textId="0F3DBC56" w:rsidR="00A87FA4" w:rsidRDefault="00A87FA4" w:rsidP="00A87FA4">
      <w:pPr>
        <w:pStyle w:val="ListParagraph"/>
        <w:numPr>
          <w:ilvl w:val="1"/>
          <w:numId w:val="33"/>
        </w:numPr>
        <w:ind w:leftChars="0"/>
      </w:pPr>
      <w:r w:rsidRPr="00592C92">
        <w:rPr>
          <w:b/>
        </w:rPr>
        <w:t>DL CS</w:t>
      </w:r>
      <w:r>
        <w:t xml:space="preserve"> as term for downlink operation, </w:t>
      </w:r>
      <w:r w:rsidR="00592C92">
        <w:t xml:space="preserve">using </w:t>
      </w:r>
      <w:r>
        <w:t>configured downlink assignments</w:t>
      </w:r>
    </w:p>
    <w:p w14:paraId="2539BDF0" w14:textId="4D66875D" w:rsidR="00A87FA4" w:rsidRDefault="00A87FA4" w:rsidP="00A87FA4">
      <w:pPr>
        <w:pStyle w:val="ListParagraph"/>
        <w:numPr>
          <w:ilvl w:val="1"/>
          <w:numId w:val="33"/>
        </w:numPr>
        <w:ind w:leftChars="0"/>
      </w:pPr>
      <w:r w:rsidRPr="00592C92">
        <w:rPr>
          <w:b/>
        </w:rPr>
        <w:t>UL CS Type 1</w:t>
      </w:r>
      <w:r>
        <w:t xml:space="preserve"> and </w:t>
      </w:r>
      <w:r w:rsidRPr="00592C92">
        <w:rPr>
          <w:b/>
        </w:rPr>
        <w:t>UL CS Type 2</w:t>
      </w:r>
      <w:r>
        <w:t>,</w:t>
      </w:r>
      <w:r w:rsidR="00592C92">
        <w:t xml:space="preserve"> both using </w:t>
      </w:r>
      <w:r>
        <w:t>configured uplink grants</w:t>
      </w:r>
    </w:p>
    <w:p w14:paraId="7163E8DA" w14:textId="31BB3EE6" w:rsidR="00592C92" w:rsidRDefault="00592C92" w:rsidP="00592C92">
      <w:pPr>
        <w:pStyle w:val="ListParagraph"/>
        <w:numPr>
          <w:ilvl w:val="2"/>
          <w:numId w:val="33"/>
        </w:numPr>
        <w:ind w:leftChars="0"/>
      </w:pPr>
      <w:r>
        <w:t>Type 1 and Type2 as currently defined</w:t>
      </w:r>
    </w:p>
    <w:p w14:paraId="5ECA10F4" w14:textId="2A4EB38C" w:rsidR="00A87FA4" w:rsidRPr="00592C92" w:rsidRDefault="00A87FA4" w:rsidP="00592C92">
      <w:pPr>
        <w:pStyle w:val="ListParagraph"/>
        <w:numPr>
          <w:ilvl w:val="2"/>
          <w:numId w:val="33"/>
        </w:numPr>
        <w:ind w:leftChars="0"/>
        <w:rPr>
          <w:b/>
        </w:rPr>
      </w:pPr>
      <w:r w:rsidRPr="00592C92">
        <w:rPr>
          <w:b/>
        </w:rPr>
        <w:lastRenderedPageBreak/>
        <w:t>UL CS confirmation MAC CE</w:t>
      </w:r>
    </w:p>
    <w:p w14:paraId="284ADB8D" w14:textId="42E35C19" w:rsidR="00592C92" w:rsidRPr="00954510" w:rsidRDefault="00592C92" w:rsidP="00592C92">
      <w:pPr>
        <w:pStyle w:val="ListParagraph"/>
        <w:numPr>
          <w:ilvl w:val="1"/>
          <w:numId w:val="33"/>
        </w:numPr>
        <w:ind w:leftChars="0"/>
      </w:pPr>
      <w:r w:rsidRPr="00592C92">
        <w:rPr>
          <w:b/>
        </w:rPr>
        <w:t>CS-RNTI</w:t>
      </w:r>
      <w:r>
        <w:t xml:space="preserve"> for both DL CS and UL CS.</w:t>
      </w:r>
    </w:p>
    <w:p w14:paraId="3F77F73B" w14:textId="22496584" w:rsidR="00080240" w:rsidRDefault="00592C92" w:rsidP="00C97E18">
      <w:r>
        <w:t>The proposed new terminology had been implemented in [1] where the reduced complexity becomes apparent.</w:t>
      </w:r>
    </w:p>
    <w:p w14:paraId="41EB6CF5" w14:textId="539E6557" w:rsidR="009705A9" w:rsidRDefault="00C01F33" w:rsidP="008E065E">
      <w:pPr>
        <w:pStyle w:val="Heading1"/>
      </w:pPr>
      <w:r w:rsidRPr="00CE0424">
        <w:t>Conclusion</w:t>
      </w:r>
      <w:r w:rsidR="00521FE6">
        <w:t>s</w:t>
      </w:r>
    </w:p>
    <w:p w14:paraId="7EA2AA65" w14:textId="7040AC44" w:rsidR="00592C92" w:rsidRPr="00592C92" w:rsidRDefault="00592C92" w:rsidP="00592C92">
      <w:pPr>
        <w:pStyle w:val="Proposal"/>
      </w:pPr>
      <w:r>
        <w:t>Use terminology of Configured Scheduling (CS) instead of transmission and reception without dynamic scheduling. Use DL CS instead of SPS, UL CS Type 1 and Type 2 instead of configured grant Type 1 and Type 2, as well as UL CS confirmation MAC CE instead of</w:t>
      </w:r>
      <w:bookmarkStart w:id="2" w:name="_GoBack"/>
      <w:bookmarkEnd w:id="2"/>
      <w:r>
        <w:t xml:space="preserve"> Configured Grant confirmation MAC CE.</w:t>
      </w:r>
    </w:p>
    <w:p w14:paraId="2E1BA666" w14:textId="77777777" w:rsidR="0083299B" w:rsidRDefault="0083299B" w:rsidP="0083299B">
      <w:pPr>
        <w:pStyle w:val="Heading1"/>
        <w:numPr>
          <w:ilvl w:val="0"/>
          <w:numId w:val="29"/>
        </w:numPr>
        <w:textAlignment w:val="auto"/>
      </w:pPr>
      <w:r>
        <w:t>References</w:t>
      </w:r>
    </w:p>
    <w:p w14:paraId="19CC7542" w14:textId="08FD22E9" w:rsidR="00C25B3A" w:rsidRPr="006D3137" w:rsidRDefault="006D3137" w:rsidP="006D3137">
      <w:pPr>
        <w:pStyle w:val="Reference"/>
        <w:numPr>
          <w:ilvl w:val="0"/>
          <w:numId w:val="30"/>
        </w:numPr>
        <w:textAlignment w:val="auto"/>
        <w:rPr>
          <w:rFonts w:cs="Arial"/>
          <w:color w:val="000000"/>
          <w:sz w:val="21"/>
          <w:szCs w:val="21"/>
        </w:rPr>
      </w:pPr>
      <w:r w:rsidRPr="006D3137">
        <w:t>R2-1800710</w:t>
      </w:r>
      <w:r>
        <w:t xml:space="preserve">, </w:t>
      </w:r>
      <w:r w:rsidRPr="006D3137">
        <w:rPr>
          <w:rFonts w:cs="Arial"/>
          <w:color w:val="000000"/>
          <w:sz w:val="21"/>
          <w:szCs w:val="21"/>
        </w:rPr>
        <w:t>Alignment of term</w:t>
      </w:r>
      <w:r w:rsidRPr="006D3137">
        <w:rPr>
          <w:rFonts w:cs="Arial"/>
          <w:color w:val="000000"/>
          <w:sz w:val="21"/>
          <w:szCs w:val="21"/>
        </w:rPr>
        <w:t>in</w:t>
      </w:r>
      <w:r w:rsidRPr="006D3137">
        <w:rPr>
          <w:rFonts w:cs="Arial"/>
          <w:color w:val="000000"/>
          <w:sz w:val="21"/>
          <w:szCs w:val="21"/>
        </w:rPr>
        <w:t>ology for Configured Scheduling and SPS</w:t>
      </w:r>
      <w:r w:rsidRPr="006D3137">
        <w:rPr>
          <w:rFonts w:cs="Arial"/>
          <w:color w:val="000000"/>
          <w:sz w:val="21"/>
          <w:szCs w:val="21"/>
        </w:rPr>
        <w:t xml:space="preserve">, draft CR, Ericsson, </w:t>
      </w:r>
      <w:r>
        <w:rPr>
          <w:rFonts w:cs="Arial"/>
          <w:color w:val="000000"/>
          <w:sz w:val="21"/>
          <w:szCs w:val="21"/>
        </w:rPr>
        <w:t xml:space="preserve">RAN2 # AH NR 1801, </w:t>
      </w:r>
      <w:r w:rsidRPr="006D3137">
        <w:rPr>
          <w:rFonts w:cs="Arial"/>
          <w:color w:val="000000"/>
          <w:sz w:val="21"/>
          <w:szCs w:val="21"/>
        </w:rPr>
        <w:t xml:space="preserve">Vancouver, Canada, Jan 22nd – 26th, 2018        </w:t>
      </w:r>
    </w:p>
    <w:sectPr w:rsidR="00C25B3A" w:rsidRPr="006D313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6A87F" w14:textId="77777777" w:rsidR="00CB4A88" w:rsidRDefault="00CB4A88">
      <w:r>
        <w:separator/>
      </w:r>
    </w:p>
  </w:endnote>
  <w:endnote w:type="continuationSeparator" w:id="0">
    <w:p w14:paraId="43129C83" w14:textId="77777777" w:rsidR="00CB4A88" w:rsidRDefault="00CB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8F97F" w14:textId="77777777" w:rsidR="00CB4A88" w:rsidRDefault="00CB4A88">
      <w:r>
        <w:separator/>
      </w:r>
    </w:p>
  </w:footnote>
  <w:footnote w:type="continuationSeparator" w:id="0">
    <w:p w14:paraId="3277A78B" w14:textId="77777777" w:rsidR="00CB4A88" w:rsidRDefault="00CB4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60C2E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4A456A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A40D7C"/>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E5F05"/>
    <w:multiLevelType w:val="hybridMultilevel"/>
    <w:tmpl w:val="9E7EEEFA"/>
    <w:lvl w:ilvl="0" w:tplc="BEECEB2C">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221BE3"/>
    <w:multiLevelType w:val="hybridMultilevel"/>
    <w:tmpl w:val="228A924E"/>
    <w:lvl w:ilvl="0" w:tplc="1DF0FF1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EE46BDE"/>
    <w:multiLevelType w:val="hybridMultilevel"/>
    <w:tmpl w:val="28722730"/>
    <w:lvl w:ilvl="0" w:tplc="F6407A3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18"/>
  </w:num>
  <w:num w:numId="4">
    <w:abstractNumId w:val="19"/>
  </w:num>
  <w:num w:numId="5">
    <w:abstractNumId w:val="16"/>
  </w:num>
  <w:num w:numId="6">
    <w:abstractNumId w:val="20"/>
  </w:num>
  <w:num w:numId="7">
    <w:abstractNumId w:val="25"/>
  </w:num>
  <w:num w:numId="8">
    <w:abstractNumId w:val="17"/>
  </w:num>
  <w:num w:numId="9">
    <w:abstractNumId w:val="15"/>
  </w:num>
  <w:num w:numId="10">
    <w:abstractNumId w:val="3"/>
  </w:num>
  <w:num w:numId="11">
    <w:abstractNumId w:val="2"/>
  </w:num>
  <w:num w:numId="12">
    <w:abstractNumId w:val="1"/>
  </w:num>
  <w:num w:numId="13">
    <w:abstractNumId w:val="24"/>
  </w:num>
  <w:num w:numId="14">
    <w:abstractNumId w:val="0"/>
  </w:num>
  <w:num w:numId="15">
    <w:abstractNumId w:val="27"/>
  </w:num>
  <w:num w:numId="16">
    <w:abstractNumId w:val="14"/>
  </w:num>
  <w:num w:numId="17">
    <w:abstractNumId w:val="29"/>
  </w:num>
  <w:num w:numId="18">
    <w:abstractNumId w:val="11"/>
  </w:num>
  <w:num w:numId="19">
    <w:abstractNumId w:val="10"/>
  </w:num>
  <w:num w:numId="20">
    <w:abstractNumId w:val="8"/>
  </w:num>
  <w:num w:numId="21">
    <w:abstractNumId w:val="12"/>
  </w:num>
  <w:num w:numId="22">
    <w:abstractNumId w:val="9"/>
  </w:num>
  <w:num w:numId="23">
    <w:abstractNumId w:val="21"/>
  </w:num>
  <w:num w:numId="24">
    <w:abstractNumId w:val="28"/>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3"/>
  </w:num>
  <w:num w:numId="3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2564D"/>
    <w:rsid w:val="00025ECA"/>
    <w:rsid w:val="000305A9"/>
    <w:rsid w:val="000325B8"/>
    <w:rsid w:val="00034C15"/>
    <w:rsid w:val="00036BA1"/>
    <w:rsid w:val="00041CE5"/>
    <w:rsid w:val="000422E2"/>
    <w:rsid w:val="00042B50"/>
    <w:rsid w:val="00042F22"/>
    <w:rsid w:val="000444EF"/>
    <w:rsid w:val="00052A07"/>
    <w:rsid w:val="000534E3"/>
    <w:rsid w:val="00055EAE"/>
    <w:rsid w:val="0005606A"/>
    <w:rsid w:val="0005631A"/>
    <w:rsid w:val="00057117"/>
    <w:rsid w:val="000616E7"/>
    <w:rsid w:val="0006487E"/>
    <w:rsid w:val="00065E1A"/>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A1B7B"/>
    <w:rsid w:val="000A56F2"/>
    <w:rsid w:val="000B1D9E"/>
    <w:rsid w:val="000B2719"/>
    <w:rsid w:val="000B3A8F"/>
    <w:rsid w:val="000B4AB9"/>
    <w:rsid w:val="000B564A"/>
    <w:rsid w:val="000B58C3"/>
    <w:rsid w:val="000B61E9"/>
    <w:rsid w:val="000C165A"/>
    <w:rsid w:val="000C2CC5"/>
    <w:rsid w:val="000C2E19"/>
    <w:rsid w:val="000D0D07"/>
    <w:rsid w:val="000D4797"/>
    <w:rsid w:val="000E0527"/>
    <w:rsid w:val="000E13DA"/>
    <w:rsid w:val="000E1E92"/>
    <w:rsid w:val="000E606A"/>
    <w:rsid w:val="000F06D6"/>
    <w:rsid w:val="000F0EB1"/>
    <w:rsid w:val="000F1106"/>
    <w:rsid w:val="000F398F"/>
    <w:rsid w:val="000F3BE9"/>
    <w:rsid w:val="000F3F6C"/>
    <w:rsid w:val="000F6DF3"/>
    <w:rsid w:val="001005FF"/>
    <w:rsid w:val="001062FB"/>
    <w:rsid w:val="001063E6"/>
    <w:rsid w:val="0010726D"/>
    <w:rsid w:val="00113CF4"/>
    <w:rsid w:val="001153EA"/>
    <w:rsid w:val="00115643"/>
    <w:rsid w:val="00116765"/>
    <w:rsid w:val="001219F5"/>
    <w:rsid w:val="00121A20"/>
    <w:rsid w:val="0012377F"/>
    <w:rsid w:val="00124314"/>
    <w:rsid w:val="00126B4A"/>
    <w:rsid w:val="00130E8D"/>
    <w:rsid w:val="00132FD0"/>
    <w:rsid w:val="001344C0"/>
    <w:rsid w:val="001346FA"/>
    <w:rsid w:val="0013474C"/>
    <w:rsid w:val="00135252"/>
    <w:rsid w:val="00137AB5"/>
    <w:rsid w:val="00137F0B"/>
    <w:rsid w:val="00151E23"/>
    <w:rsid w:val="001526E0"/>
    <w:rsid w:val="001551B5"/>
    <w:rsid w:val="001659C1"/>
    <w:rsid w:val="00173A8E"/>
    <w:rsid w:val="00177795"/>
    <w:rsid w:val="0018143F"/>
    <w:rsid w:val="00190AC1"/>
    <w:rsid w:val="0019341A"/>
    <w:rsid w:val="00196FBC"/>
    <w:rsid w:val="00197DF9"/>
    <w:rsid w:val="001A1987"/>
    <w:rsid w:val="001A2564"/>
    <w:rsid w:val="001A6173"/>
    <w:rsid w:val="001A6CBA"/>
    <w:rsid w:val="001B0D97"/>
    <w:rsid w:val="001B5A5D"/>
    <w:rsid w:val="001C1CE5"/>
    <w:rsid w:val="001C3D2A"/>
    <w:rsid w:val="001C5C31"/>
    <w:rsid w:val="001D51BA"/>
    <w:rsid w:val="001D6342"/>
    <w:rsid w:val="001D6D53"/>
    <w:rsid w:val="001E58E2"/>
    <w:rsid w:val="001E7AED"/>
    <w:rsid w:val="001F1C05"/>
    <w:rsid w:val="001F3916"/>
    <w:rsid w:val="001F54C5"/>
    <w:rsid w:val="001F662C"/>
    <w:rsid w:val="001F7074"/>
    <w:rsid w:val="00200490"/>
    <w:rsid w:val="002004F2"/>
    <w:rsid w:val="00201358"/>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1AC5"/>
    <w:rsid w:val="002B24D6"/>
    <w:rsid w:val="002C41E6"/>
    <w:rsid w:val="002C4766"/>
    <w:rsid w:val="002D071A"/>
    <w:rsid w:val="002D34B2"/>
    <w:rsid w:val="002D7637"/>
    <w:rsid w:val="002E17F2"/>
    <w:rsid w:val="002E7CAE"/>
    <w:rsid w:val="002F2771"/>
    <w:rsid w:val="002F37A9"/>
    <w:rsid w:val="00301747"/>
    <w:rsid w:val="00301CE6"/>
    <w:rsid w:val="0030256B"/>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42BD7"/>
    <w:rsid w:val="00343A07"/>
    <w:rsid w:val="00346DB5"/>
    <w:rsid w:val="003477B1"/>
    <w:rsid w:val="0035115B"/>
    <w:rsid w:val="00352685"/>
    <w:rsid w:val="0035491B"/>
    <w:rsid w:val="00357380"/>
    <w:rsid w:val="00357F49"/>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7806"/>
    <w:rsid w:val="003D109F"/>
    <w:rsid w:val="003D2478"/>
    <w:rsid w:val="003D3C45"/>
    <w:rsid w:val="003D5B1F"/>
    <w:rsid w:val="003E0A96"/>
    <w:rsid w:val="003E15FA"/>
    <w:rsid w:val="003E55E4"/>
    <w:rsid w:val="003E74E3"/>
    <w:rsid w:val="003F05C7"/>
    <w:rsid w:val="003F2CD4"/>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5AC"/>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4E6E"/>
    <w:rsid w:val="004B7C0C"/>
    <w:rsid w:val="004C2DB9"/>
    <w:rsid w:val="004C3898"/>
    <w:rsid w:val="004C38B2"/>
    <w:rsid w:val="004C3DDB"/>
    <w:rsid w:val="004D313B"/>
    <w:rsid w:val="004D36B1"/>
    <w:rsid w:val="004D7EBD"/>
    <w:rsid w:val="004E00E1"/>
    <w:rsid w:val="004E2680"/>
    <w:rsid w:val="004E28F9"/>
    <w:rsid w:val="004E462E"/>
    <w:rsid w:val="004E56DC"/>
    <w:rsid w:val="004E76F4"/>
    <w:rsid w:val="004F0B4E"/>
    <w:rsid w:val="004F0B6C"/>
    <w:rsid w:val="004F2078"/>
    <w:rsid w:val="004F4DA3"/>
    <w:rsid w:val="00500CE5"/>
    <w:rsid w:val="00506557"/>
    <w:rsid w:val="0050677A"/>
    <w:rsid w:val="005108D8"/>
    <w:rsid w:val="0051165C"/>
    <w:rsid w:val="005116F9"/>
    <w:rsid w:val="005153A7"/>
    <w:rsid w:val="005219CF"/>
    <w:rsid w:val="00521FE6"/>
    <w:rsid w:val="00524EE8"/>
    <w:rsid w:val="00534B59"/>
    <w:rsid w:val="00536759"/>
    <w:rsid w:val="00537C62"/>
    <w:rsid w:val="00546970"/>
    <w:rsid w:val="00554E19"/>
    <w:rsid w:val="0056121F"/>
    <w:rsid w:val="005660F3"/>
    <w:rsid w:val="00572505"/>
    <w:rsid w:val="00576E35"/>
    <w:rsid w:val="00582809"/>
    <w:rsid w:val="00583F06"/>
    <w:rsid w:val="0058798C"/>
    <w:rsid w:val="00587C10"/>
    <w:rsid w:val="005900FA"/>
    <w:rsid w:val="00592C92"/>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E7C66"/>
    <w:rsid w:val="005F2CB1"/>
    <w:rsid w:val="005F3025"/>
    <w:rsid w:val="005F360F"/>
    <w:rsid w:val="005F618C"/>
    <w:rsid w:val="005F70BD"/>
    <w:rsid w:val="0060283C"/>
    <w:rsid w:val="00604F14"/>
    <w:rsid w:val="00611B83"/>
    <w:rsid w:val="00613257"/>
    <w:rsid w:val="00615E98"/>
    <w:rsid w:val="00620A71"/>
    <w:rsid w:val="00620D80"/>
    <w:rsid w:val="006234A6"/>
    <w:rsid w:val="00630001"/>
    <w:rsid w:val="006311B3"/>
    <w:rsid w:val="00631CA0"/>
    <w:rsid w:val="00631EA0"/>
    <w:rsid w:val="0063284C"/>
    <w:rsid w:val="00636398"/>
    <w:rsid w:val="006368D3"/>
    <w:rsid w:val="006377EC"/>
    <w:rsid w:val="0064151F"/>
    <w:rsid w:val="00641533"/>
    <w:rsid w:val="0064208D"/>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6C98"/>
    <w:rsid w:val="006A7AFF"/>
    <w:rsid w:val="006B1816"/>
    <w:rsid w:val="006B2099"/>
    <w:rsid w:val="006B50CF"/>
    <w:rsid w:val="006C03B8"/>
    <w:rsid w:val="006C398B"/>
    <w:rsid w:val="006C5EC9"/>
    <w:rsid w:val="006C6059"/>
    <w:rsid w:val="006C7522"/>
    <w:rsid w:val="006D3137"/>
    <w:rsid w:val="006D56DE"/>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4251"/>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BF3"/>
    <w:rsid w:val="007B3D2D"/>
    <w:rsid w:val="007B50AE"/>
    <w:rsid w:val="007B51DF"/>
    <w:rsid w:val="007C05DD"/>
    <w:rsid w:val="007C1ED5"/>
    <w:rsid w:val="007C3D18"/>
    <w:rsid w:val="007C60BF"/>
    <w:rsid w:val="007C6A07"/>
    <w:rsid w:val="007C75A1"/>
    <w:rsid w:val="007C77A5"/>
    <w:rsid w:val="007D04E5"/>
    <w:rsid w:val="007D55AF"/>
    <w:rsid w:val="007D5901"/>
    <w:rsid w:val="007D7526"/>
    <w:rsid w:val="007E4610"/>
    <w:rsid w:val="007E4715"/>
    <w:rsid w:val="007E505B"/>
    <w:rsid w:val="007E7091"/>
    <w:rsid w:val="00803FAE"/>
    <w:rsid w:val="00804482"/>
    <w:rsid w:val="0080605F"/>
    <w:rsid w:val="00807786"/>
    <w:rsid w:val="00811FCB"/>
    <w:rsid w:val="008158D6"/>
    <w:rsid w:val="00817196"/>
    <w:rsid w:val="008235DB"/>
    <w:rsid w:val="00824AB4"/>
    <w:rsid w:val="00825C42"/>
    <w:rsid w:val="00825D25"/>
    <w:rsid w:val="00827D6F"/>
    <w:rsid w:val="0083299B"/>
    <w:rsid w:val="008376AC"/>
    <w:rsid w:val="00840752"/>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3955"/>
    <w:rsid w:val="00887824"/>
    <w:rsid w:val="008925E0"/>
    <w:rsid w:val="00894A88"/>
    <w:rsid w:val="00895386"/>
    <w:rsid w:val="00897258"/>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4958"/>
    <w:rsid w:val="008C4BAA"/>
    <w:rsid w:val="008C6AE8"/>
    <w:rsid w:val="008C7573"/>
    <w:rsid w:val="008D34F1"/>
    <w:rsid w:val="008D39D8"/>
    <w:rsid w:val="008D6D1A"/>
    <w:rsid w:val="008E065E"/>
    <w:rsid w:val="008E0927"/>
    <w:rsid w:val="008E1909"/>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B8"/>
    <w:rsid w:val="00916079"/>
    <w:rsid w:val="00917CE9"/>
    <w:rsid w:val="00920BF2"/>
    <w:rsid w:val="00922010"/>
    <w:rsid w:val="00930085"/>
    <w:rsid w:val="00930C80"/>
    <w:rsid w:val="00931BD9"/>
    <w:rsid w:val="00934FC4"/>
    <w:rsid w:val="009368F3"/>
    <w:rsid w:val="00941636"/>
    <w:rsid w:val="00943742"/>
    <w:rsid w:val="00945C05"/>
    <w:rsid w:val="00946945"/>
    <w:rsid w:val="00947713"/>
    <w:rsid w:val="00950DE7"/>
    <w:rsid w:val="00951A88"/>
    <w:rsid w:val="00953920"/>
    <w:rsid w:val="00953D47"/>
    <w:rsid w:val="00954510"/>
    <w:rsid w:val="0095681E"/>
    <w:rsid w:val="009572D4"/>
    <w:rsid w:val="00961921"/>
    <w:rsid w:val="0096430A"/>
    <w:rsid w:val="0096554B"/>
    <w:rsid w:val="0096584A"/>
    <w:rsid w:val="009705A9"/>
    <w:rsid w:val="00971F08"/>
    <w:rsid w:val="009730B0"/>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079"/>
    <w:rsid w:val="009B564E"/>
    <w:rsid w:val="009B7E87"/>
    <w:rsid w:val="009C403E"/>
    <w:rsid w:val="009C6957"/>
    <w:rsid w:val="009D4FF0"/>
    <w:rsid w:val="009D703C"/>
    <w:rsid w:val="009D718F"/>
    <w:rsid w:val="009E068F"/>
    <w:rsid w:val="009E14E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E4E"/>
    <w:rsid w:val="00A2351A"/>
    <w:rsid w:val="00A264A9"/>
    <w:rsid w:val="00A27785"/>
    <w:rsid w:val="00A27CDC"/>
    <w:rsid w:val="00A30187"/>
    <w:rsid w:val="00A3448A"/>
    <w:rsid w:val="00A36297"/>
    <w:rsid w:val="00A36BCC"/>
    <w:rsid w:val="00A41E2B"/>
    <w:rsid w:val="00A45B74"/>
    <w:rsid w:val="00A52E1D"/>
    <w:rsid w:val="00A61499"/>
    <w:rsid w:val="00A62A77"/>
    <w:rsid w:val="00A63483"/>
    <w:rsid w:val="00A657D7"/>
    <w:rsid w:val="00A660AC"/>
    <w:rsid w:val="00A66F55"/>
    <w:rsid w:val="00A67E6C"/>
    <w:rsid w:val="00A71B99"/>
    <w:rsid w:val="00A72CBC"/>
    <w:rsid w:val="00A739D0"/>
    <w:rsid w:val="00A761D4"/>
    <w:rsid w:val="00A77EC4"/>
    <w:rsid w:val="00A8593C"/>
    <w:rsid w:val="00A87FA4"/>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5A10"/>
    <w:rsid w:val="00AC7331"/>
    <w:rsid w:val="00AD0AA3"/>
    <w:rsid w:val="00AD3F94"/>
    <w:rsid w:val="00AD4A5A"/>
    <w:rsid w:val="00AE143B"/>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3136"/>
    <w:rsid w:val="00B45A52"/>
    <w:rsid w:val="00B46175"/>
    <w:rsid w:val="00B6188F"/>
    <w:rsid w:val="00B664C7"/>
    <w:rsid w:val="00B739F6"/>
    <w:rsid w:val="00B77A21"/>
    <w:rsid w:val="00B81A6C"/>
    <w:rsid w:val="00B85DE5"/>
    <w:rsid w:val="00B90F73"/>
    <w:rsid w:val="00B93B59"/>
    <w:rsid w:val="00B9406A"/>
    <w:rsid w:val="00B957A0"/>
    <w:rsid w:val="00BA2280"/>
    <w:rsid w:val="00BA2A08"/>
    <w:rsid w:val="00BA56D2"/>
    <w:rsid w:val="00BA76E0"/>
    <w:rsid w:val="00BB18B0"/>
    <w:rsid w:val="00BB2A25"/>
    <w:rsid w:val="00BB51E9"/>
    <w:rsid w:val="00BC0FDC"/>
    <w:rsid w:val="00BC3053"/>
    <w:rsid w:val="00BC4D2E"/>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5B3A"/>
    <w:rsid w:val="00C279B5"/>
    <w:rsid w:val="00C27C45"/>
    <w:rsid w:val="00C3719D"/>
    <w:rsid w:val="00C54995"/>
    <w:rsid w:val="00C54D41"/>
    <w:rsid w:val="00C602BE"/>
    <w:rsid w:val="00C60783"/>
    <w:rsid w:val="00C64672"/>
    <w:rsid w:val="00C70697"/>
    <w:rsid w:val="00C72EF4"/>
    <w:rsid w:val="00C75D2F"/>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B1F63"/>
    <w:rsid w:val="00CB4A88"/>
    <w:rsid w:val="00CB6C69"/>
    <w:rsid w:val="00CB7170"/>
    <w:rsid w:val="00CC040E"/>
    <w:rsid w:val="00CC111F"/>
    <w:rsid w:val="00CC2011"/>
    <w:rsid w:val="00CC3EA0"/>
    <w:rsid w:val="00CC7B45"/>
    <w:rsid w:val="00CD1188"/>
    <w:rsid w:val="00CD2ED1"/>
    <w:rsid w:val="00CD337B"/>
    <w:rsid w:val="00CD752C"/>
    <w:rsid w:val="00CE0424"/>
    <w:rsid w:val="00CE0995"/>
    <w:rsid w:val="00CE4F87"/>
    <w:rsid w:val="00CE7561"/>
    <w:rsid w:val="00CF1354"/>
    <w:rsid w:val="00CF3B1F"/>
    <w:rsid w:val="00CF3BF6"/>
    <w:rsid w:val="00CF625B"/>
    <w:rsid w:val="00CF687E"/>
    <w:rsid w:val="00D0349B"/>
    <w:rsid w:val="00D10249"/>
    <w:rsid w:val="00D115C3"/>
    <w:rsid w:val="00D11897"/>
    <w:rsid w:val="00D13135"/>
    <w:rsid w:val="00D13E4E"/>
    <w:rsid w:val="00D1511B"/>
    <w:rsid w:val="00D239A7"/>
    <w:rsid w:val="00D23F47"/>
    <w:rsid w:val="00D27916"/>
    <w:rsid w:val="00D3627E"/>
    <w:rsid w:val="00D36E71"/>
    <w:rsid w:val="00D37D87"/>
    <w:rsid w:val="00D40B33"/>
    <w:rsid w:val="00D4318F"/>
    <w:rsid w:val="00D438BF"/>
    <w:rsid w:val="00D440F8"/>
    <w:rsid w:val="00D50F97"/>
    <w:rsid w:val="00D546FF"/>
    <w:rsid w:val="00D55AD5"/>
    <w:rsid w:val="00D570C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961"/>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2451"/>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44C9"/>
    <w:rsid w:val="00F0528D"/>
    <w:rsid w:val="00F06C67"/>
    <w:rsid w:val="00F06DFD"/>
    <w:rsid w:val="00F06E80"/>
    <w:rsid w:val="00F071D1"/>
    <w:rsid w:val="00F07533"/>
    <w:rsid w:val="00F07CF6"/>
    <w:rsid w:val="00F10629"/>
    <w:rsid w:val="00F138FC"/>
    <w:rsid w:val="00F15FA5"/>
    <w:rsid w:val="00F209B7"/>
    <w:rsid w:val="00F217B1"/>
    <w:rsid w:val="00F2376F"/>
    <w:rsid w:val="00F243D8"/>
    <w:rsid w:val="00F30828"/>
    <w:rsid w:val="00F313D6"/>
    <w:rsid w:val="00F319A3"/>
    <w:rsid w:val="00F319F1"/>
    <w:rsid w:val="00F40F0C"/>
    <w:rsid w:val="00F417E8"/>
    <w:rsid w:val="00F4766C"/>
    <w:rsid w:val="00F507D1"/>
    <w:rsid w:val="00F519CE"/>
    <w:rsid w:val="00F51ADA"/>
    <w:rsid w:val="00F607C5"/>
    <w:rsid w:val="00F60DEA"/>
    <w:rsid w:val="00F6302A"/>
    <w:rsid w:val="00F6337D"/>
    <w:rsid w:val="00F64C2B"/>
    <w:rsid w:val="00F651BE"/>
    <w:rsid w:val="00F67F53"/>
    <w:rsid w:val="00F703BE"/>
    <w:rsid w:val="00F71F69"/>
    <w:rsid w:val="00F72B72"/>
    <w:rsid w:val="00F74BB9"/>
    <w:rsid w:val="00F75582"/>
    <w:rsid w:val="00F76B67"/>
    <w:rsid w:val="00F76EFA"/>
    <w:rsid w:val="00F804BE"/>
    <w:rsid w:val="00F817CE"/>
    <w:rsid w:val="00F8456C"/>
    <w:rsid w:val="00F859D8"/>
    <w:rsid w:val="00F868F5"/>
    <w:rsid w:val="00F9056A"/>
    <w:rsid w:val="00F90C1C"/>
    <w:rsid w:val="00F90F8D"/>
    <w:rsid w:val="00F92782"/>
    <w:rsid w:val="00F93AA9"/>
    <w:rsid w:val="00F96985"/>
    <w:rsid w:val="00F97838"/>
    <w:rsid w:val="00FA2BB3"/>
    <w:rsid w:val="00FB4C80"/>
    <w:rsid w:val="00FB6A6A"/>
    <w:rsid w:val="00FC7429"/>
    <w:rsid w:val="00FD017B"/>
    <w:rsid w:val="00FD07F6"/>
    <w:rsid w:val="00FD1EC8"/>
    <w:rsid w:val="00FD24A9"/>
    <w:rsid w:val="00FD283D"/>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5NUHHDQN7SK2-1476151046-14730</_dlc_DocId>
    <TaxCatchAll xmlns="d8762117-8292-4133-b1c7-eab5c6487cfd">
      <Value>5</Value>
      <Value>4</Value>
    </TaxCatchAll>
    <_dlc_DocIdUrl xmlns="f166a696-7b5b-4ccd-9f0c-ffde0cceec81">
      <Url>https://ericsson.sharepoint.com/sites/star/_layouts/15/DocIdRedir.aspx?ID=5NUHHDQN7SK2-1476151046-14730</Url>
      <Description>5NUHHDQN7SK2-1476151046-14730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4.xml><?xml version="1.0" encoding="utf-8"?>
<ds:datastoreItem xmlns:ds="http://schemas.openxmlformats.org/officeDocument/2006/customXml" ds:itemID="{C6584E42-FC12-4888-AD3E-85414BE2A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DC29C5-DE1C-4811-8DE8-8B29D931E3BD}">
  <ds:schemaRefs>
    <ds:schemaRef ds:uri="http://purl.org/dc/elements/1.1/"/>
    <ds:schemaRef ds:uri="http://schemas.microsoft.com/office/infopath/2007/PartnerControls"/>
    <ds:schemaRef ds:uri="http://schemas.microsoft.com/office/2006/documentManagement/types"/>
    <ds:schemaRef ds:uri="http://www.w3.org/XML/1998/namespace"/>
    <ds:schemaRef ds:uri="611109f9-ed58-4498-a270-1fb2086a5321"/>
    <ds:schemaRef ds:uri="http://purl.org/dc/dcmitype/"/>
    <ds:schemaRef ds:uri="f166a696-7b5b-4ccd-9f0c-ffde0cceec81"/>
    <ds:schemaRef ds:uri="http://purl.org/dc/terms/"/>
    <ds:schemaRef ds:uri="http://schemas.openxmlformats.org/package/2006/metadata/core-properties"/>
    <ds:schemaRef ds:uri="d8762117-8292-4133-b1c7-eab5c6487cfd"/>
    <ds:schemaRef ds:uri="http://schemas.microsoft.com/office/2006/metadata/properties"/>
  </ds:schemaRefs>
</ds:datastoreItem>
</file>

<file path=customXml/itemProps6.xml><?xml version="1.0" encoding="utf-8"?>
<ds:datastoreItem xmlns:ds="http://schemas.openxmlformats.org/officeDocument/2006/customXml" ds:itemID="{E04BE190-C69D-4D04-952F-65D2D4E9A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491</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97</cp:revision>
  <dcterms:created xsi:type="dcterms:W3CDTF">2017-09-05T13:08:00Z</dcterms:created>
  <dcterms:modified xsi:type="dcterms:W3CDTF">2018-01-11T09:06:00Z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d4907e32-550e-4b65-a557-abf6510d6821</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